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3848E" w14:textId="77777777" w:rsidR="00DE21A8" w:rsidRDefault="00DE21A8" w:rsidP="00DE21A8"/>
    <w:p w14:paraId="39C78084" w14:textId="4CD0682B" w:rsidR="00BB1662" w:rsidRDefault="00BB1662" w:rsidP="00DE21A8">
      <w:pPr>
        <w:jc w:val="center"/>
      </w:pPr>
      <w:r>
        <w:rPr>
          <w:noProof/>
        </w:rPr>
        <w:drawing>
          <wp:inline distT="0" distB="0" distL="0" distR="0" wp14:anchorId="3CF15319" wp14:editId="2091B0A6">
            <wp:extent cx="2438400" cy="1935480"/>
            <wp:effectExtent l="0" t="0" r="0" b="0"/>
            <wp:docPr id="17861540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154068" name="Picture 178615406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48233" w14:textId="19D0475B" w:rsidR="00BB1662" w:rsidRDefault="00BB1662" w:rsidP="00950C48">
      <w:pPr>
        <w:jc w:val="center"/>
        <w:rPr>
          <w:u w:val="single"/>
        </w:rPr>
      </w:pPr>
      <w:r>
        <w:rPr>
          <w:u w:val="single"/>
        </w:rPr>
        <w:t>DAMAGE PROTECTION PROGRAM</w:t>
      </w:r>
    </w:p>
    <w:p w14:paraId="0A5E2688" w14:textId="29E6824C" w:rsidR="00BB1662" w:rsidRDefault="00BB1662" w:rsidP="00BB1662">
      <w:r>
        <w:t>The damage protection program offered by King’s Adventure Rentals allows renters to be protected from unexpected out of pocket costs in the event of major damage</w:t>
      </w:r>
      <w:r w:rsidR="00B65910">
        <w:t xml:space="preserve"> or total loss</w:t>
      </w:r>
      <w:r>
        <w:t xml:space="preserve"> </w:t>
      </w:r>
      <w:r w:rsidR="00B65910">
        <w:t>of</w:t>
      </w:r>
      <w:r>
        <w:t xml:space="preserve"> one of our pontoon boats, aluminum boats or side by sides.</w:t>
      </w:r>
      <w:r w:rsidR="00EF3331">
        <w:t xml:space="preserve">  </w:t>
      </w:r>
      <w:r w:rsidR="000E67B1">
        <w:t>Major damage o</w:t>
      </w:r>
      <w:r w:rsidR="003518AB">
        <w:t>r</w:t>
      </w:r>
      <w:r w:rsidR="000E67B1">
        <w:t xml:space="preserve"> total loss of any boat or side by side</w:t>
      </w:r>
      <w:r w:rsidR="00535748">
        <w:t xml:space="preserve"> caused by negligen</w:t>
      </w:r>
      <w:r w:rsidR="007A591A">
        <w:t>ce</w:t>
      </w:r>
      <w:r w:rsidR="007B657B">
        <w:t>, not following rules and regulations</w:t>
      </w:r>
      <w:r w:rsidR="007A591A">
        <w:t xml:space="preserve"> </w:t>
      </w:r>
      <w:r w:rsidR="00535748">
        <w:t>or an illegal</w:t>
      </w:r>
      <w:r w:rsidR="007A591A">
        <w:t xml:space="preserve"> act will immediately</w:t>
      </w:r>
      <w:r w:rsidR="0067174E">
        <w:t xml:space="preserve"> </w:t>
      </w:r>
      <w:r w:rsidR="007B657B">
        <w:t>disqualify</w:t>
      </w:r>
      <w:r w:rsidR="00C11433">
        <w:t xml:space="preserve"> the renter from the damage protection program.</w:t>
      </w:r>
      <w:r w:rsidR="00AB474A">
        <w:t xml:space="preserve">  The renter will </w:t>
      </w:r>
      <w:r w:rsidR="00532D93">
        <w:t>be held financially responsible for the</w:t>
      </w:r>
      <w:r w:rsidR="00BD5DB5">
        <w:t xml:space="preserve"> rented </w:t>
      </w:r>
      <w:r w:rsidR="007B3C7A">
        <w:t>boat/side by side.</w:t>
      </w:r>
      <w:r w:rsidR="002562A8">
        <w:t xml:space="preserve"> (see below)</w:t>
      </w:r>
    </w:p>
    <w:p w14:paraId="19D8F73C" w14:textId="4BD3F400" w:rsidR="00BB1662" w:rsidRDefault="00BB1662" w:rsidP="00BB1662">
      <w:r>
        <w:t>This program allows the</w:t>
      </w:r>
      <w:r w:rsidR="00B65910">
        <w:t xml:space="preserve"> pontoon boat or side by side</w:t>
      </w:r>
      <w:r>
        <w:t xml:space="preserve"> renter to pay </w:t>
      </w:r>
      <w:r w:rsidR="00B65910">
        <w:t>$50</w:t>
      </w:r>
      <w:r w:rsidR="00F30A75">
        <w:t>.</w:t>
      </w:r>
      <w:r w:rsidR="00DC56B1">
        <w:t xml:space="preserve"> </w:t>
      </w:r>
      <w:r w:rsidR="00B65910">
        <w:t xml:space="preserve">If an accident or incident occurs during the rental period that causes </w:t>
      </w:r>
      <w:r w:rsidR="00174104">
        <w:t>severe damage</w:t>
      </w:r>
      <w:r w:rsidR="00B65910">
        <w:t xml:space="preserve"> or total loss of a pontoon boat or a side by side, the renter would be held liable for $</w:t>
      </w:r>
      <w:r w:rsidR="00384B49">
        <w:t>2000</w:t>
      </w:r>
      <w:r w:rsidR="00B65910">
        <w:t xml:space="preserve"> rather than the total value of the pontoon boat or side by side.</w:t>
      </w:r>
    </w:p>
    <w:p w14:paraId="32B18B76" w14:textId="0505382A" w:rsidR="00BB1662" w:rsidRDefault="00B65910" w:rsidP="00B65910">
      <w:r>
        <w:t>The aluminum boat charge for the damage protection program would be $2</w:t>
      </w:r>
      <w:r w:rsidR="00313E03">
        <w:t>5.</w:t>
      </w:r>
      <w:r>
        <w:t xml:space="preserve">  If an accident or incident occurs during the rental period that causes </w:t>
      </w:r>
      <w:r w:rsidR="00174104">
        <w:t>severe damage</w:t>
      </w:r>
      <w:r w:rsidR="00AE74EC">
        <w:t xml:space="preserve"> or total loss of an aluminum boat, the renter would be liable for $</w:t>
      </w:r>
      <w:r w:rsidR="00313E03">
        <w:t>750</w:t>
      </w:r>
      <w:r w:rsidR="00AE74EC">
        <w:t xml:space="preserve"> rather than the total value of the aluminum boat.</w:t>
      </w:r>
    </w:p>
    <w:p w14:paraId="11968D3E" w14:textId="2976D282" w:rsidR="00AE74EC" w:rsidRPr="00B65910" w:rsidRDefault="00AE74EC" w:rsidP="00B65910">
      <w:r>
        <w:t>Red</w:t>
      </w:r>
      <w:r w:rsidR="00363A61">
        <w:t>/Teal</w:t>
      </w:r>
      <w:r>
        <w:t xml:space="preserve"> Pontoon     $</w:t>
      </w:r>
      <w:r w:rsidR="00DD5EF0">
        <w:t>27</w:t>
      </w:r>
      <w:r>
        <w:t>,000.00</w:t>
      </w:r>
    </w:p>
    <w:p w14:paraId="11CB0F92" w14:textId="0ABDA31C" w:rsidR="00BB1662" w:rsidRDefault="00AE74EC" w:rsidP="00AE74EC">
      <w:r>
        <w:t>Blue</w:t>
      </w:r>
      <w:r w:rsidR="00DD5EF0">
        <w:t xml:space="preserve"> Pontoon</w:t>
      </w:r>
      <w:r>
        <w:t xml:space="preserve">     $20,000.00</w:t>
      </w:r>
    </w:p>
    <w:p w14:paraId="57A1B389" w14:textId="4C5BB689" w:rsidR="00AE74EC" w:rsidRDefault="00AE74EC" w:rsidP="00AE74EC">
      <w:r>
        <w:t>Aluminum Boats     $2500.00 to $5000.00</w:t>
      </w:r>
    </w:p>
    <w:p w14:paraId="0DAA9AE4" w14:textId="3FCB3D58" w:rsidR="00DE21A8" w:rsidRDefault="00DE21A8" w:rsidP="00AE74EC">
      <w:r>
        <w:t>Ranger 1000</w:t>
      </w:r>
      <w:r w:rsidR="00F23673">
        <w:t>’s</w:t>
      </w:r>
      <w:r>
        <w:t xml:space="preserve">     </w:t>
      </w:r>
      <w:r w:rsidR="00EF3331">
        <w:t>$</w:t>
      </w:r>
      <w:r w:rsidR="00F23673">
        <w:t>19</w:t>
      </w:r>
      <w:r w:rsidR="00EF3331">
        <w:t>,000.00</w:t>
      </w:r>
    </w:p>
    <w:p w14:paraId="750EF254" w14:textId="302CDCB7" w:rsidR="00F23673" w:rsidRDefault="00F23673" w:rsidP="00AE74EC">
      <w:r>
        <w:t>CF Moto</w:t>
      </w:r>
      <w:r w:rsidR="00E5329B">
        <w:t xml:space="preserve"> S x S     $15,000.00</w:t>
      </w:r>
    </w:p>
    <w:p w14:paraId="4E136D06" w14:textId="0BAFFBC6" w:rsidR="00D51CE0" w:rsidRDefault="00D51CE0" w:rsidP="00AE74EC">
      <w:r>
        <w:t>UTV Trailer     $3,300.00</w:t>
      </w:r>
      <w:r w:rsidR="00FE5C25">
        <w:t xml:space="preserve"> </w:t>
      </w:r>
      <w:r w:rsidR="00C02504">
        <w:t>(Renter must provide Proof of Insurance</w:t>
      </w:r>
      <w:r w:rsidR="0098563C">
        <w:t>)</w:t>
      </w:r>
    </w:p>
    <w:p w14:paraId="5D977FE1" w14:textId="77777777" w:rsidR="00950C48" w:rsidRDefault="00950C48" w:rsidP="00AE74EC"/>
    <w:p w14:paraId="070E591F" w14:textId="77777777" w:rsidR="00E5329B" w:rsidRPr="00BB1662" w:rsidRDefault="00E5329B" w:rsidP="00AE74EC"/>
    <w:sectPr w:rsidR="00E5329B" w:rsidRPr="00BB1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662"/>
    <w:rsid w:val="000E67B1"/>
    <w:rsid w:val="00174104"/>
    <w:rsid w:val="002562A8"/>
    <w:rsid w:val="00313E03"/>
    <w:rsid w:val="003518AB"/>
    <w:rsid w:val="00363A61"/>
    <w:rsid w:val="00384B49"/>
    <w:rsid w:val="00532D93"/>
    <w:rsid w:val="00535748"/>
    <w:rsid w:val="00565108"/>
    <w:rsid w:val="006307E8"/>
    <w:rsid w:val="0067174E"/>
    <w:rsid w:val="007A591A"/>
    <w:rsid w:val="007B3C7A"/>
    <w:rsid w:val="007B657B"/>
    <w:rsid w:val="007C4FBB"/>
    <w:rsid w:val="00863394"/>
    <w:rsid w:val="00950C48"/>
    <w:rsid w:val="0098563C"/>
    <w:rsid w:val="00AB474A"/>
    <w:rsid w:val="00AE74EC"/>
    <w:rsid w:val="00B65910"/>
    <w:rsid w:val="00BB1662"/>
    <w:rsid w:val="00BD5DB5"/>
    <w:rsid w:val="00C02504"/>
    <w:rsid w:val="00C11433"/>
    <w:rsid w:val="00D51CE0"/>
    <w:rsid w:val="00DC56B1"/>
    <w:rsid w:val="00DD5EF0"/>
    <w:rsid w:val="00DE21A8"/>
    <w:rsid w:val="00E5329B"/>
    <w:rsid w:val="00EF3331"/>
    <w:rsid w:val="00F23673"/>
    <w:rsid w:val="00F30A75"/>
    <w:rsid w:val="00FE5C25"/>
    <w:rsid w:val="00FF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1BF09"/>
  <w15:chartTrackingRefBased/>
  <w15:docId w15:val="{EA147961-C51F-470B-867F-9346CBAE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6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6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6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6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6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6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6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6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6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6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6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 King</dc:creator>
  <cp:keywords/>
  <dc:description/>
  <cp:lastModifiedBy>Staci King</cp:lastModifiedBy>
  <cp:revision>2</cp:revision>
  <dcterms:created xsi:type="dcterms:W3CDTF">2026-02-02T20:12:00Z</dcterms:created>
  <dcterms:modified xsi:type="dcterms:W3CDTF">2026-02-02T20:12:00Z</dcterms:modified>
</cp:coreProperties>
</file>